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DDD" w:rsidRPr="008170A9" w:rsidRDefault="00355DDD" w:rsidP="00355DDD">
      <w:pPr>
        <w:jc w:val="right"/>
        <w:rPr>
          <w:b/>
          <w:u w:val="single"/>
        </w:rPr>
      </w:pPr>
      <w:r w:rsidRPr="008170A9">
        <w:rPr>
          <w:b/>
          <w:u w:val="single"/>
        </w:rPr>
        <w:t>Препис</w:t>
      </w:r>
    </w:p>
    <w:p w:rsidR="00355DDD" w:rsidRPr="007063A8" w:rsidRDefault="00355DDD" w:rsidP="00355DDD">
      <w:pPr>
        <w:jc w:val="center"/>
        <w:rPr>
          <w:b/>
          <w:u w:val="single"/>
        </w:rPr>
      </w:pPr>
      <w:r w:rsidRPr="007063A8">
        <w:rPr>
          <w:b/>
          <w:u w:val="single"/>
        </w:rPr>
        <w:t>ОБЩИНСКИ СЪВЕТ ГУЛЯНЦИ, ОБЛАСТ ПЛЕВЕН</w:t>
      </w:r>
      <w:bookmarkStart w:id="0" w:name="_GoBack"/>
      <w:bookmarkEnd w:id="0"/>
    </w:p>
    <w:p w:rsidR="00355DDD" w:rsidRPr="007063A8" w:rsidRDefault="00355DDD" w:rsidP="00355DDD">
      <w:pPr>
        <w:jc w:val="center"/>
        <w:rPr>
          <w:b/>
          <w:u w:val="single"/>
        </w:rPr>
      </w:pPr>
    </w:p>
    <w:p w:rsidR="00355DDD" w:rsidRPr="007063A8" w:rsidRDefault="00355DDD" w:rsidP="00355DDD">
      <w:pPr>
        <w:jc w:val="center"/>
        <w:rPr>
          <w:b/>
          <w:u w:val="single"/>
        </w:rPr>
      </w:pPr>
    </w:p>
    <w:p w:rsidR="00355DDD" w:rsidRPr="007063A8" w:rsidRDefault="00355DDD" w:rsidP="00355DDD">
      <w:pPr>
        <w:jc w:val="center"/>
        <w:rPr>
          <w:b/>
        </w:rPr>
      </w:pPr>
      <w:r w:rsidRPr="007063A8">
        <w:rPr>
          <w:b/>
        </w:rPr>
        <w:t>Р Е Ш Е Н И Е</w:t>
      </w:r>
    </w:p>
    <w:p w:rsidR="00355DDD" w:rsidRPr="007063A8" w:rsidRDefault="00355DDD" w:rsidP="00355DDD">
      <w:pPr>
        <w:jc w:val="center"/>
        <w:rPr>
          <w:b/>
        </w:rPr>
      </w:pPr>
    </w:p>
    <w:p w:rsidR="00355DDD" w:rsidRPr="007063A8" w:rsidRDefault="00355DDD" w:rsidP="00355DDD">
      <w:pPr>
        <w:jc w:val="center"/>
        <w:rPr>
          <w:b/>
          <w:lang w:val="en-US"/>
        </w:rPr>
      </w:pPr>
      <w:r>
        <w:rPr>
          <w:b/>
        </w:rPr>
        <w:t>№ 485</w:t>
      </w:r>
    </w:p>
    <w:p w:rsidR="00355DDD" w:rsidRPr="007063A8" w:rsidRDefault="00355DDD" w:rsidP="00355DDD">
      <w:pPr>
        <w:jc w:val="center"/>
        <w:rPr>
          <w:b/>
        </w:rPr>
      </w:pPr>
    </w:p>
    <w:p w:rsidR="00355DDD" w:rsidRPr="007063A8" w:rsidRDefault="00355DDD" w:rsidP="00355DDD">
      <w:pPr>
        <w:jc w:val="center"/>
        <w:rPr>
          <w:b/>
        </w:rPr>
      </w:pPr>
      <w:r w:rsidRPr="007063A8">
        <w:rPr>
          <w:b/>
        </w:rPr>
        <w:t xml:space="preserve">Гр.Гулянци, </w:t>
      </w:r>
      <w:r>
        <w:rPr>
          <w:b/>
        </w:rPr>
        <w:t>30</w:t>
      </w:r>
      <w:r w:rsidRPr="007063A8">
        <w:rPr>
          <w:b/>
        </w:rPr>
        <w:t>.</w:t>
      </w:r>
      <w:r>
        <w:rPr>
          <w:b/>
          <w:lang w:val="en-US"/>
        </w:rPr>
        <w:t>0</w:t>
      </w:r>
      <w:r>
        <w:rPr>
          <w:b/>
        </w:rPr>
        <w:t>4</w:t>
      </w:r>
      <w:r w:rsidRPr="007063A8">
        <w:rPr>
          <w:b/>
        </w:rPr>
        <w:t>.202</w:t>
      </w:r>
      <w:r>
        <w:rPr>
          <w:b/>
        </w:rPr>
        <w:t xml:space="preserve">6 </w:t>
      </w:r>
      <w:r w:rsidRPr="007063A8">
        <w:rPr>
          <w:b/>
        </w:rPr>
        <w:t>г.</w:t>
      </w:r>
    </w:p>
    <w:p w:rsidR="00355DDD" w:rsidRPr="007063A8" w:rsidRDefault="00355DDD" w:rsidP="00355DDD">
      <w:pPr>
        <w:jc w:val="center"/>
        <w:rPr>
          <w:b/>
        </w:rPr>
      </w:pPr>
    </w:p>
    <w:p w:rsidR="00355DDD" w:rsidRPr="007063A8" w:rsidRDefault="00355DDD" w:rsidP="00355DDD">
      <w:pPr>
        <w:jc w:val="both"/>
        <w:rPr>
          <w:color w:val="000000"/>
        </w:rPr>
      </w:pPr>
      <w:r w:rsidRPr="007063A8">
        <w:rPr>
          <w:b/>
        </w:rPr>
        <w:t>ОТНОСНО:</w:t>
      </w:r>
      <w:r w:rsidRPr="007063A8">
        <w:t xml:space="preserve"> утвърждаване на дневния ред</w:t>
      </w:r>
    </w:p>
    <w:p w:rsidR="00355DDD" w:rsidRPr="007063A8" w:rsidRDefault="00355DDD" w:rsidP="00355DDD">
      <w:pPr>
        <w:jc w:val="both"/>
        <w:rPr>
          <w:lang w:val="en-US"/>
        </w:rPr>
      </w:pPr>
    </w:p>
    <w:p w:rsidR="00355DDD" w:rsidRPr="007063A8" w:rsidRDefault="00355DDD" w:rsidP="00355DDD">
      <w:pPr>
        <w:shd w:val="clear" w:color="auto" w:fill="FFFFFF"/>
        <w:jc w:val="both"/>
      </w:pPr>
      <w:r w:rsidRPr="007063A8">
        <w:rPr>
          <w:b/>
        </w:rPr>
        <w:t xml:space="preserve">ПО ПРЕДЛОЖЕНИЕ НА : </w:t>
      </w:r>
      <w:r w:rsidRPr="007063A8">
        <w:t xml:space="preserve">Председателя на </w:t>
      </w:r>
      <w:proofErr w:type="spellStart"/>
      <w:r w:rsidRPr="007063A8">
        <w:t>ОбС</w:t>
      </w:r>
      <w:proofErr w:type="spellEnd"/>
    </w:p>
    <w:p w:rsidR="00355DDD" w:rsidRPr="007063A8" w:rsidRDefault="00355DDD" w:rsidP="00355DDD">
      <w:pPr>
        <w:jc w:val="both"/>
      </w:pPr>
    </w:p>
    <w:p w:rsidR="00355DDD" w:rsidRPr="007063A8" w:rsidRDefault="00355DDD" w:rsidP="00355DDD">
      <w:pPr>
        <w:jc w:val="both"/>
        <w:rPr>
          <w:b/>
          <w:lang w:val="en-US"/>
        </w:rPr>
      </w:pPr>
      <w:r w:rsidRPr="007063A8">
        <w:rPr>
          <w:b/>
        </w:rPr>
        <w:t xml:space="preserve">НА ЗАСЕДАНИЕТО НА </w:t>
      </w:r>
      <w:r>
        <w:rPr>
          <w:b/>
        </w:rPr>
        <w:t>30</w:t>
      </w:r>
      <w:r w:rsidRPr="007063A8">
        <w:rPr>
          <w:b/>
        </w:rPr>
        <w:t>.</w:t>
      </w:r>
      <w:r>
        <w:rPr>
          <w:b/>
          <w:lang w:val="en-US"/>
        </w:rPr>
        <w:t>0</w:t>
      </w:r>
      <w:r>
        <w:rPr>
          <w:b/>
        </w:rPr>
        <w:t>4</w:t>
      </w:r>
      <w:r w:rsidRPr="007063A8">
        <w:rPr>
          <w:b/>
        </w:rPr>
        <w:t>.202</w:t>
      </w:r>
      <w:r>
        <w:rPr>
          <w:b/>
        </w:rPr>
        <w:t>6 г., ПРОТОКОЛ 46</w:t>
      </w:r>
    </w:p>
    <w:p w:rsidR="00355DDD" w:rsidRPr="007063A8" w:rsidRDefault="00355DDD" w:rsidP="00355DDD">
      <w:pPr>
        <w:jc w:val="both"/>
        <w:rPr>
          <w:b/>
        </w:rPr>
      </w:pPr>
    </w:p>
    <w:p w:rsidR="00355DDD" w:rsidRPr="007063A8" w:rsidRDefault="00355DDD" w:rsidP="00355DDD">
      <w:pPr>
        <w:jc w:val="both"/>
        <w:rPr>
          <w:b/>
        </w:rPr>
      </w:pPr>
      <w:r w:rsidRPr="007063A8">
        <w:rPr>
          <w:b/>
        </w:rPr>
        <w:t>ОБЩИНСКИ СЪВЕТ ГУЛЯНЦИ</w:t>
      </w:r>
    </w:p>
    <w:p w:rsidR="00355DDD" w:rsidRPr="007063A8" w:rsidRDefault="00355DDD" w:rsidP="00355DDD">
      <w:pPr>
        <w:jc w:val="both"/>
        <w:rPr>
          <w:b/>
        </w:rPr>
      </w:pPr>
    </w:p>
    <w:p w:rsidR="00355DDD" w:rsidRPr="007063A8" w:rsidRDefault="00355DDD" w:rsidP="00355DDD">
      <w:r w:rsidRPr="007063A8">
        <w:rPr>
          <w:b/>
        </w:rPr>
        <w:t xml:space="preserve">НА ОСНОВАНИЕ: </w:t>
      </w:r>
      <w:r w:rsidRPr="007063A8">
        <w:t xml:space="preserve"> чл. 73 ал.1 от Правилника за организацията и дейността на </w:t>
      </w:r>
      <w:proofErr w:type="spellStart"/>
      <w:r w:rsidRPr="007063A8">
        <w:t>ОбС</w:t>
      </w:r>
      <w:proofErr w:type="spellEnd"/>
      <w:r w:rsidRPr="007063A8">
        <w:t xml:space="preserve">, </w:t>
      </w:r>
    </w:p>
    <w:p w:rsidR="00355DDD" w:rsidRPr="007063A8" w:rsidRDefault="00355DDD" w:rsidP="00355DDD"/>
    <w:p w:rsidR="00355DDD" w:rsidRPr="007063A8" w:rsidRDefault="00355DDD" w:rsidP="00355DDD">
      <w:pPr>
        <w:rPr>
          <w:b/>
        </w:rPr>
      </w:pPr>
      <w:r w:rsidRPr="007063A8">
        <w:rPr>
          <w:b/>
        </w:rPr>
        <w:t>Р Е Ш И:</w:t>
      </w:r>
    </w:p>
    <w:p w:rsidR="00355DDD" w:rsidRPr="007063A8" w:rsidRDefault="00355DDD" w:rsidP="00355DDD">
      <w:pPr>
        <w:ind w:left="708"/>
        <w:jc w:val="center"/>
      </w:pPr>
    </w:p>
    <w:p w:rsidR="00355DDD" w:rsidRPr="007063A8" w:rsidRDefault="00355DDD" w:rsidP="00355DDD">
      <w:pPr>
        <w:jc w:val="both"/>
      </w:pPr>
      <w:r w:rsidRPr="007063A8">
        <w:tab/>
        <w:t>І. Общински съвет Гулянци утвърждава следния дневния ред, както следва:</w:t>
      </w:r>
    </w:p>
    <w:p w:rsidR="00355DDD" w:rsidRPr="007063A8" w:rsidRDefault="00355DDD" w:rsidP="00355DDD">
      <w:pPr>
        <w:jc w:val="both"/>
      </w:pPr>
    </w:p>
    <w:p w:rsidR="00355DDD" w:rsidRPr="007063A8" w:rsidRDefault="00355DDD" w:rsidP="00355DDD">
      <w:pPr>
        <w:jc w:val="center"/>
      </w:pPr>
      <w:r w:rsidRPr="007063A8">
        <w:t>Д  Н Е В Е Н  Р Е Д</w:t>
      </w:r>
    </w:p>
    <w:p w:rsidR="00882F25" w:rsidRDefault="00882F25"/>
    <w:p w:rsidR="00355DDD" w:rsidRDefault="00355DDD"/>
    <w:p w:rsidR="00355DDD" w:rsidRDefault="00355DDD"/>
    <w:p w:rsidR="00355DDD" w:rsidRDefault="00355DDD" w:rsidP="00355DDD">
      <w:pPr>
        <w:shd w:val="clear" w:color="auto" w:fill="FFFFFF"/>
        <w:tabs>
          <w:tab w:val="left" w:pos="8070"/>
        </w:tabs>
        <w:spacing w:line="547" w:lineRule="exact"/>
        <w:ind w:left="91"/>
        <w:jc w:val="both"/>
        <w:rPr>
          <w:color w:val="000000"/>
          <w:spacing w:val="1"/>
        </w:rPr>
      </w:pPr>
      <w:r>
        <w:rPr>
          <w:color w:val="000000"/>
          <w:spacing w:val="-1"/>
        </w:rPr>
        <w:t>1.</w:t>
      </w:r>
      <w:r>
        <w:rPr>
          <w:color w:val="000000"/>
          <w:spacing w:val="1"/>
        </w:rPr>
        <w:t xml:space="preserve">Отчет за дейността на" МБАЛ" ЕООД </w:t>
      </w:r>
      <w:proofErr w:type="spellStart"/>
      <w:r>
        <w:rPr>
          <w:color w:val="000000"/>
          <w:spacing w:val="1"/>
        </w:rPr>
        <w:t>гр.Гулянци</w:t>
      </w:r>
      <w:proofErr w:type="spellEnd"/>
      <w:r>
        <w:rPr>
          <w:color w:val="000000"/>
          <w:spacing w:val="1"/>
        </w:rPr>
        <w:t xml:space="preserve"> през 2025</w:t>
      </w:r>
      <w:r>
        <w:rPr>
          <w:color w:val="000000"/>
          <w:spacing w:val="1"/>
          <w:lang w:val="ru-RU"/>
        </w:rPr>
        <w:t xml:space="preserve"> </w:t>
      </w:r>
      <w:r>
        <w:rPr>
          <w:color w:val="000000"/>
          <w:spacing w:val="1"/>
        </w:rPr>
        <w:t>година.</w:t>
      </w:r>
      <w:r>
        <w:rPr>
          <w:color w:val="000000"/>
          <w:spacing w:val="1"/>
        </w:rPr>
        <w:tab/>
      </w:r>
    </w:p>
    <w:p w:rsidR="00355DDD" w:rsidRDefault="00355DDD" w:rsidP="00355DDD">
      <w:pPr>
        <w:shd w:val="clear" w:color="auto" w:fill="FFFFFF"/>
        <w:spacing w:line="547" w:lineRule="exact"/>
        <w:ind w:left="91"/>
        <w:jc w:val="right"/>
      </w:pPr>
    </w:p>
    <w:p w:rsidR="00355DDD" w:rsidRDefault="00355DDD" w:rsidP="00355DDD">
      <w:pPr>
        <w:shd w:val="clear" w:color="auto" w:fill="FFFFFF"/>
        <w:spacing w:line="269" w:lineRule="exact"/>
        <w:ind w:left="67"/>
        <w:jc w:val="both"/>
        <w:rPr>
          <w:color w:val="000000"/>
        </w:rPr>
      </w:pPr>
      <w:r>
        <w:rPr>
          <w:color w:val="000000"/>
        </w:rPr>
        <w:t xml:space="preserve">2.Отчет за дейността на Медицински център I ЕООД </w:t>
      </w:r>
      <w:proofErr w:type="spellStart"/>
      <w:r>
        <w:rPr>
          <w:color w:val="000000"/>
        </w:rPr>
        <w:t>гр.Гулянци</w:t>
      </w:r>
      <w:proofErr w:type="spellEnd"/>
      <w:r>
        <w:rPr>
          <w:color w:val="000000"/>
        </w:rPr>
        <w:t xml:space="preserve"> за 2025 година.</w:t>
      </w:r>
    </w:p>
    <w:p w:rsidR="00355DDD" w:rsidRDefault="00355DDD" w:rsidP="00355DDD">
      <w:pPr>
        <w:shd w:val="clear" w:color="auto" w:fill="FFFFFF"/>
        <w:spacing w:line="269" w:lineRule="exact"/>
        <w:ind w:left="67"/>
        <w:jc w:val="both"/>
        <w:rPr>
          <w:color w:val="000000"/>
        </w:rPr>
      </w:pPr>
    </w:p>
    <w:p w:rsidR="00355DDD" w:rsidRDefault="00355DDD" w:rsidP="00355DDD">
      <w:pPr>
        <w:rPr>
          <w:color w:val="000000"/>
          <w:spacing w:val="4"/>
        </w:rPr>
      </w:pPr>
      <w:r>
        <w:rPr>
          <w:color w:val="000000"/>
        </w:rPr>
        <w:t>3.</w:t>
      </w:r>
      <w:r>
        <w:rPr>
          <w:color w:val="000000"/>
          <w:spacing w:val="-5"/>
        </w:rPr>
        <w:t xml:space="preserve"> </w:t>
      </w:r>
      <w:r>
        <w:rPr>
          <w:color w:val="000000"/>
          <w:spacing w:val="4"/>
        </w:rPr>
        <w:t>Предложения</w:t>
      </w:r>
    </w:p>
    <w:p w:rsidR="00355DDD" w:rsidRDefault="00355DDD" w:rsidP="00355DDD">
      <w:pPr>
        <w:jc w:val="both"/>
        <w:rPr>
          <w:color w:val="000000" w:themeColor="text1"/>
        </w:rPr>
      </w:pPr>
      <w:r w:rsidRPr="000A6AF9">
        <w:rPr>
          <w:b/>
        </w:rPr>
        <w:t>От Кмета на Общината относно:</w:t>
      </w:r>
      <w:r w:rsidRPr="000A6AF9">
        <w:t xml:space="preserve"> </w:t>
      </w:r>
      <w:r w:rsidRPr="005D3CBE">
        <w:t>Утвърждаване</w:t>
      </w:r>
      <w:r w:rsidRPr="005D3CBE">
        <w:rPr>
          <w:color w:val="000000" w:themeColor="text1"/>
        </w:rPr>
        <w:t xml:space="preserve"> разчета за финансиране на капиталовите разходи на Община Гулянци  за 2026 година</w:t>
      </w:r>
      <w:r>
        <w:rPr>
          <w:color w:val="000000" w:themeColor="text1"/>
        </w:rPr>
        <w:t>.</w:t>
      </w:r>
    </w:p>
    <w:p w:rsidR="00355DDD" w:rsidRDefault="00355DDD" w:rsidP="00355DDD">
      <w:pPr>
        <w:rPr>
          <w:color w:val="0A0A0A"/>
        </w:rPr>
      </w:pPr>
      <w:r w:rsidRPr="000A6AF9">
        <w:rPr>
          <w:b/>
        </w:rPr>
        <w:t>От Кмета на Общината относно</w:t>
      </w:r>
      <w:r w:rsidRPr="000A6AF9">
        <w:rPr>
          <w:b/>
          <w:lang w:val="en-US"/>
        </w:rPr>
        <w:t xml:space="preserve">: </w:t>
      </w:r>
      <w:r w:rsidRPr="005D3CBE">
        <w:rPr>
          <w:color w:val="0A0A0A"/>
        </w:rPr>
        <w:t>Предложение за трансформиране на средства от целевата субсидия за капиталови разходи в трансфер за неотложни текущи ремонти по реда на чл. 4а, ал. 4 от Закона за събирането на приходите и извършването на разходите през 2026 г.</w:t>
      </w:r>
    </w:p>
    <w:p w:rsidR="00355DDD" w:rsidRDefault="00355DDD" w:rsidP="00355DDD">
      <w:r w:rsidRPr="000A6AF9">
        <w:rPr>
          <w:b/>
        </w:rPr>
        <w:t>От Кмета на Общината относно:</w:t>
      </w:r>
      <w:r w:rsidRPr="000A6AF9">
        <w:t xml:space="preserve"> </w:t>
      </w:r>
      <w:r>
        <w:t>Разчети за извършен текущ ремонт.</w:t>
      </w:r>
    </w:p>
    <w:p w:rsidR="00355DDD" w:rsidRDefault="00355DDD" w:rsidP="00355DDD">
      <w:r w:rsidRPr="000A6AF9">
        <w:rPr>
          <w:b/>
        </w:rPr>
        <w:t>От Кмета на Общината относно:</w:t>
      </w:r>
      <w:r w:rsidRPr="000A6AF9">
        <w:t xml:space="preserve"> </w:t>
      </w:r>
      <w:r>
        <w:t xml:space="preserve">Ползване на временен безлихвен заем от временно свободните средства от бюджетната сметка на Община Гулянци за участие по проект </w:t>
      </w:r>
      <w:r w:rsidRPr="0058250C">
        <w:t>„Повишаване готовността за предотвратяване и овладяване на бедствия, пожари и извънредни ситуации в Област Плевен“, финансиран</w:t>
      </w:r>
      <w:r>
        <w:t xml:space="preserve"> по процедура чрез директно предоставяне на безвъзмездна финансова помощ </w:t>
      </w:r>
      <w:r>
        <w:rPr>
          <w:lang w:val="en-US"/>
        </w:rPr>
        <w:t xml:space="preserve">BG05SFPR002-1.035 </w:t>
      </w:r>
      <w:r>
        <w:t>по Програма „Развитие на човешките ресурси“ 2021-2027.</w:t>
      </w:r>
    </w:p>
    <w:p w:rsidR="00355DDD" w:rsidRDefault="00355DDD" w:rsidP="00355DDD">
      <w:pPr>
        <w:autoSpaceDE w:val="0"/>
        <w:autoSpaceDN w:val="0"/>
        <w:adjustRightInd w:val="0"/>
        <w:jc w:val="both"/>
      </w:pPr>
      <w:r w:rsidRPr="000A6AF9">
        <w:rPr>
          <w:b/>
        </w:rPr>
        <w:t xml:space="preserve">От Кмета на Общината относно: </w:t>
      </w:r>
      <w:r>
        <w:t>Актуализиране на</w:t>
      </w:r>
      <w:r w:rsidRPr="007A3625">
        <w:t xml:space="preserve"> </w:t>
      </w:r>
      <w:r>
        <w:t>Програма за управление и разпореждане с имотите – общинска собственост за 2026 г.</w:t>
      </w:r>
    </w:p>
    <w:p w:rsidR="00355DDD" w:rsidRPr="00C53886" w:rsidRDefault="00355DDD" w:rsidP="00355DDD">
      <w:pPr>
        <w:jc w:val="both"/>
        <w:rPr>
          <w:bCs/>
        </w:rPr>
      </w:pPr>
      <w:r w:rsidRPr="000A6AF9">
        <w:rPr>
          <w:b/>
        </w:rPr>
        <w:lastRenderedPageBreak/>
        <w:t>От Кмета на Общината относно</w:t>
      </w:r>
      <w:r w:rsidRPr="000A6AF9">
        <w:rPr>
          <w:rFonts w:eastAsia="TimesNewRomanPSMT"/>
          <w:color w:val="000000"/>
        </w:rPr>
        <w:t xml:space="preserve">: </w:t>
      </w:r>
      <w:r w:rsidRPr="00C53886">
        <w:rPr>
          <w:bCs/>
        </w:rPr>
        <w:t>Доклади за осъществените читалищни дейности и за изразходваните от държавния бюджет средства през 20</w:t>
      </w:r>
      <w:r w:rsidRPr="00C53886">
        <w:rPr>
          <w:bCs/>
          <w:lang w:val="en-US"/>
        </w:rPr>
        <w:t>25</w:t>
      </w:r>
      <w:r w:rsidRPr="00C53886">
        <w:rPr>
          <w:bCs/>
        </w:rPr>
        <w:t xml:space="preserve"> г. на народните читалища в община Гулянци</w:t>
      </w:r>
      <w:r w:rsidRPr="00C53886">
        <w:rPr>
          <w:bCs/>
          <w:lang w:val="en-US"/>
        </w:rPr>
        <w:t>.</w:t>
      </w:r>
    </w:p>
    <w:p w:rsidR="00355DDD" w:rsidRPr="00C53886" w:rsidRDefault="00355DDD" w:rsidP="00355DDD">
      <w:pPr>
        <w:autoSpaceDE w:val="0"/>
        <w:autoSpaceDN w:val="0"/>
        <w:adjustRightInd w:val="0"/>
        <w:jc w:val="both"/>
        <w:rPr>
          <w:rFonts w:ascii="TimesNewRoman" w:hAnsi="TimesNewRoman" w:cs="TimesNewRoman"/>
          <w:lang w:val="en-US" w:eastAsia="en-US"/>
        </w:rPr>
      </w:pPr>
      <w:r w:rsidRPr="000A6AF9">
        <w:rPr>
          <w:b/>
        </w:rPr>
        <w:t>От Кмета на Общината относно</w:t>
      </w:r>
      <w:r w:rsidRPr="000A6AF9">
        <w:rPr>
          <w:b/>
          <w:lang w:val="en-US"/>
        </w:rPr>
        <w:t>:</w:t>
      </w:r>
      <w:r w:rsidRPr="000A6AF9">
        <w:rPr>
          <w:b/>
        </w:rPr>
        <w:t xml:space="preserve"> </w:t>
      </w:r>
      <w:r w:rsidRPr="00C53886">
        <w:t>П</w:t>
      </w:r>
      <w:proofErr w:type="spellStart"/>
      <w:r w:rsidRPr="00C53886">
        <w:rPr>
          <w:lang w:val="en-US"/>
        </w:rPr>
        <w:t>ри</w:t>
      </w:r>
      <w:proofErr w:type="spellEnd"/>
      <w:r w:rsidRPr="00C53886">
        <w:t>е</w:t>
      </w:r>
      <w:proofErr w:type="spellStart"/>
      <w:r w:rsidRPr="00C53886">
        <w:rPr>
          <w:lang w:val="en-US"/>
        </w:rPr>
        <w:t>мане</w:t>
      </w:r>
      <w:proofErr w:type="spellEnd"/>
      <w:r w:rsidRPr="00C53886">
        <w:t xml:space="preserve"> </w:t>
      </w:r>
      <w:r w:rsidRPr="00C53886">
        <w:rPr>
          <w:rFonts w:ascii="TimesNewRoman" w:hAnsi="TimesNewRoman" w:cs="TimesNewRoman"/>
          <w:lang w:eastAsia="en-US"/>
        </w:rPr>
        <w:t>на</w:t>
      </w:r>
      <w:r w:rsidRPr="00C53886">
        <w:t xml:space="preserve"> Годишен план на дейностите за подкрепа за личностно развитие на децата и учениците в община Гулянци за 2026 година</w:t>
      </w:r>
      <w:r>
        <w:t>.</w:t>
      </w:r>
    </w:p>
    <w:p w:rsidR="00355DDD" w:rsidRDefault="00355DDD" w:rsidP="00355DDD">
      <w:pPr>
        <w:jc w:val="both"/>
      </w:pPr>
      <w:r w:rsidRPr="000A6AF9">
        <w:rPr>
          <w:b/>
        </w:rPr>
        <w:t>От Кмета на Общината относно</w:t>
      </w:r>
      <w:r w:rsidRPr="000A6AF9">
        <w:rPr>
          <w:b/>
          <w:lang w:val="en-US"/>
        </w:rPr>
        <w:t>:</w:t>
      </w:r>
      <w:r w:rsidRPr="000A6AF9">
        <w:rPr>
          <w:i/>
        </w:rPr>
        <w:t xml:space="preserve"> </w:t>
      </w:r>
      <w:r>
        <w:t>Отдаване под наем на полските пътища, включени в доброволните споразумения между земеделските стопани за землищата на с. Гиген и с. Загражден в Община Гулянци.</w:t>
      </w:r>
    </w:p>
    <w:p w:rsidR="00355DDD" w:rsidRPr="005041AD" w:rsidRDefault="00355DDD" w:rsidP="00355DDD">
      <w:pPr>
        <w:jc w:val="both"/>
        <w:rPr>
          <w:b/>
          <w:u w:val="single"/>
        </w:rPr>
      </w:pPr>
      <w:r w:rsidRPr="000A6AF9">
        <w:rPr>
          <w:b/>
        </w:rPr>
        <w:t>От Кмета на Общината относно</w:t>
      </w:r>
      <w:r w:rsidRPr="000A6AF9">
        <w:rPr>
          <w:b/>
          <w:lang w:val="en-US"/>
        </w:rPr>
        <w:t>:</w:t>
      </w:r>
      <w:r>
        <w:rPr>
          <w:b/>
        </w:rPr>
        <w:t xml:space="preserve"> </w:t>
      </w:r>
      <w:r>
        <w:t>Отдаване под наем на полските пътища, включени в доброволните споразумения между земеделските стопани за землищата на гр. Гулянци и с. Дъбован в Община Гулянци.</w:t>
      </w:r>
    </w:p>
    <w:p w:rsidR="00355DDD" w:rsidRDefault="00355DDD" w:rsidP="00355DDD">
      <w:pPr>
        <w:autoSpaceDE w:val="0"/>
        <w:autoSpaceDN w:val="0"/>
        <w:adjustRightInd w:val="0"/>
        <w:jc w:val="both"/>
        <w:rPr>
          <w:lang w:val="ru-RU"/>
        </w:rPr>
      </w:pPr>
      <w:r w:rsidRPr="000A6AF9">
        <w:rPr>
          <w:b/>
        </w:rPr>
        <w:t>От Кмета на Общината относно:</w:t>
      </w:r>
      <w:r w:rsidRPr="000A6AF9">
        <w:t xml:space="preserve"> </w:t>
      </w:r>
      <w:r w:rsidRPr="00F83614">
        <w:t>Даване на съгласие за</w:t>
      </w:r>
      <w:r>
        <w:t xml:space="preserve"> разполагане на строеж в имот с идентификатор </w:t>
      </w:r>
      <w:r w:rsidRPr="00F83614">
        <w:t>18099.401.754 на регулационната граница със съседен имот с идентификатор 18099.401.753.</w:t>
      </w:r>
    </w:p>
    <w:p w:rsidR="00355DDD" w:rsidRPr="00F6135B" w:rsidRDefault="00355DDD" w:rsidP="00355DDD">
      <w:pPr>
        <w:autoSpaceDE w:val="0"/>
        <w:autoSpaceDN w:val="0"/>
        <w:adjustRightInd w:val="0"/>
        <w:jc w:val="both"/>
        <w:rPr>
          <w:szCs w:val="28"/>
        </w:rPr>
      </w:pPr>
      <w:r w:rsidRPr="000A6AF9">
        <w:rPr>
          <w:b/>
        </w:rPr>
        <w:t xml:space="preserve">От Кмета на Общината относно: </w:t>
      </w:r>
      <w:r w:rsidRPr="004A3EFC">
        <w:t xml:space="preserve">Продажба на поземлен имот с идентификатор </w:t>
      </w:r>
      <w:r w:rsidRPr="0048645F">
        <w:t xml:space="preserve">83394.21.55 </w:t>
      </w:r>
      <w:r w:rsidRPr="004A3EFC">
        <w:t xml:space="preserve">– частна общинска собственост в землището на </w:t>
      </w:r>
      <w:r>
        <w:t>с. Шияково</w:t>
      </w:r>
      <w:r w:rsidRPr="004A3EFC">
        <w:t>.</w:t>
      </w:r>
    </w:p>
    <w:p w:rsidR="00355DDD" w:rsidRPr="005D3CBE" w:rsidRDefault="00355DDD" w:rsidP="00355DDD">
      <w:pPr>
        <w:jc w:val="both"/>
        <w:rPr>
          <w:szCs w:val="28"/>
        </w:rPr>
      </w:pPr>
      <w:r w:rsidRPr="000A6AF9">
        <w:rPr>
          <w:b/>
        </w:rPr>
        <w:t>От Кмета на Общината относно</w:t>
      </w:r>
      <w:r w:rsidRPr="000A6AF9">
        <w:rPr>
          <w:b/>
          <w:lang w:val="en-US"/>
        </w:rPr>
        <w:t>:</w:t>
      </w:r>
      <w:r>
        <w:rPr>
          <w:b/>
        </w:rPr>
        <w:t xml:space="preserve"> </w:t>
      </w:r>
      <w:r w:rsidRPr="005D3CBE">
        <w:rPr>
          <w:szCs w:val="28"/>
        </w:rPr>
        <w:t xml:space="preserve">Продажба на УПИ с идентификатор № 18099.401.1856 - частна общинска собственост, находящ се в кв. 32  по плана на  </w:t>
      </w:r>
    </w:p>
    <w:p w:rsidR="00355DDD" w:rsidRDefault="00355DDD" w:rsidP="00355DDD">
      <w:pPr>
        <w:jc w:val="both"/>
        <w:rPr>
          <w:szCs w:val="28"/>
        </w:rPr>
      </w:pPr>
      <w:r w:rsidRPr="005D3CBE">
        <w:rPr>
          <w:szCs w:val="28"/>
        </w:rPr>
        <w:t xml:space="preserve">гр. Гулянци, общ. Гулянци, </w:t>
      </w:r>
      <w:proofErr w:type="spellStart"/>
      <w:r w:rsidRPr="005D3CBE">
        <w:rPr>
          <w:szCs w:val="28"/>
        </w:rPr>
        <w:t>обл</w:t>
      </w:r>
      <w:proofErr w:type="spellEnd"/>
      <w:r w:rsidRPr="005D3CBE">
        <w:rPr>
          <w:szCs w:val="28"/>
        </w:rPr>
        <w:t>. Плевен.</w:t>
      </w:r>
    </w:p>
    <w:p w:rsidR="00355DDD" w:rsidRPr="005D3CBE" w:rsidRDefault="00355DDD" w:rsidP="00355DDD">
      <w:pPr>
        <w:jc w:val="both"/>
        <w:rPr>
          <w:szCs w:val="28"/>
        </w:rPr>
      </w:pPr>
      <w:r w:rsidRPr="000A6AF9">
        <w:rPr>
          <w:b/>
        </w:rPr>
        <w:t>От Кмета на Общината относно</w:t>
      </w:r>
      <w:r w:rsidRPr="000A6AF9">
        <w:rPr>
          <w:b/>
          <w:lang w:val="en-US"/>
        </w:rPr>
        <w:t>:</w:t>
      </w:r>
      <w:r w:rsidRPr="005D3CBE">
        <w:rPr>
          <w:b/>
          <w:szCs w:val="28"/>
        </w:rPr>
        <w:t xml:space="preserve"> </w:t>
      </w:r>
      <w:r w:rsidRPr="005D3CBE">
        <w:rPr>
          <w:szCs w:val="28"/>
        </w:rPr>
        <w:t xml:space="preserve">Продажба на УПИ с идентификатор № 18099.401.1855 - частна общинска собственост, находящ се в кв. 32  по плана на  </w:t>
      </w:r>
    </w:p>
    <w:p w:rsidR="00355DDD" w:rsidRPr="005D3CBE" w:rsidRDefault="00355DDD" w:rsidP="00355DDD">
      <w:pPr>
        <w:jc w:val="both"/>
        <w:rPr>
          <w:szCs w:val="28"/>
          <w:lang w:val="ru-RU"/>
        </w:rPr>
      </w:pPr>
      <w:r w:rsidRPr="005D3CBE">
        <w:rPr>
          <w:szCs w:val="28"/>
        </w:rPr>
        <w:t xml:space="preserve">гр. Гулянци, общ. Гулянци, </w:t>
      </w:r>
      <w:proofErr w:type="spellStart"/>
      <w:r w:rsidRPr="005D3CBE">
        <w:rPr>
          <w:szCs w:val="28"/>
        </w:rPr>
        <w:t>обл</w:t>
      </w:r>
      <w:proofErr w:type="spellEnd"/>
      <w:r w:rsidRPr="005D3CBE">
        <w:rPr>
          <w:szCs w:val="28"/>
        </w:rPr>
        <w:t>. Плевен.</w:t>
      </w:r>
    </w:p>
    <w:p w:rsidR="00355DDD" w:rsidRPr="005D3CBE" w:rsidRDefault="00355DDD" w:rsidP="00355DDD">
      <w:pPr>
        <w:jc w:val="both"/>
        <w:rPr>
          <w:szCs w:val="28"/>
        </w:rPr>
      </w:pPr>
      <w:r w:rsidRPr="000A6AF9">
        <w:rPr>
          <w:b/>
        </w:rPr>
        <w:t>От Кмета на Общината относно</w:t>
      </w:r>
      <w:r w:rsidRPr="000A6AF9">
        <w:rPr>
          <w:b/>
          <w:lang w:val="en-US"/>
        </w:rPr>
        <w:t>:</w:t>
      </w:r>
      <w:r w:rsidRPr="005D3CBE">
        <w:rPr>
          <w:b/>
          <w:szCs w:val="28"/>
        </w:rPr>
        <w:t xml:space="preserve"> </w:t>
      </w:r>
      <w:r w:rsidRPr="005D3CBE">
        <w:rPr>
          <w:szCs w:val="28"/>
        </w:rPr>
        <w:t xml:space="preserve">Продажба на УПИ с идентификатор № 18099.401.1854 - частна общинска собственост, находящ се в кв. 32  по плана на  </w:t>
      </w:r>
    </w:p>
    <w:p w:rsidR="00355DDD" w:rsidRPr="005D3CBE" w:rsidRDefault="00355DDD" w:rsidP="00355DDD">
      <w:pPr>
        <w:jc w:val="both"/>
        <w:rPr>
          <w:szCs w:val="28"/>
          <w:lang w:val="ru-RU"/>
        </w:rPr>
      </w:pPr>
      <w:r w:rsidRPr="005D3CBE">
        <w:rPr>
          <w:szCs w:val="28"/>
        </w:rPr>
        <w:t xml:space="preserve">гр. Гулянци, общ. Гулянци, </w:t>
      </w:r>
      <w:proofErr w:type="spellStart"/>
      <w:r w:rsidRPr="005D3CBE">
        <w:rPr>
          <w:szCs w:val="28"/>
        </w:rPr>
        <w:t>обл</w:t>
      </w:r>
      <w:proofErr w:type="spellEnd"/>
      <w:r w:rsidRPr="005D3CBE">
        <w:rPr>
          <w:szCs w:val="28"/>
        </w:rPr>
        <w:t>. Плевен.</w:t>
      </w:r>
    </w:p>
    <w:p w:rsidR="00355DDD" w:rsidRDefault="00355DDD" w:rsidP="00355DDD">
      <w:pPr>
        <w:jc w:val="both"/>
        <w:rPr>
          <w:szCs w:val="28"/>
        </w:rPr>
      </w:pPr>
      <w:r w:rsidRPr="000A6AF9">
        <w:rPr>
          <w:b/>
        </w:rPr>
        <w:t>От Кмета на Общината относно</w:t>
      </w:r>
      <w:r>
        <w:rPr>
          <w:b/>
          <w:lang w:val="en-US"/>
        </w:rPr>
        <w:t xml:space="preserve">: </w:t>
      </w:r>
      <w:r w:rsidRPr="005D3CBE">
        <w:rPr>
          <w:szCs w:val="28"/>
        </w:rPr>
        <w:t xml:space="preserve">Продажба на УПИ ХVІ – 243 с идентификатор № 22335.501.309 - частна общинска собственост, находящ се в кв. 76 по плана на с. Долни Вит, общ. Гулянци, </w:t>
      </w:r>
      <w:proofErr w:type="spellStart"/>
      <w:r w:rsidRPr="005D3CBE">
        <w:rPr>
          <w:szCs w:val="28"/>
        </w:rPr>
        <w:t>обл</w:t>
      </w:r>
      <w:proofErr w:type="spellEnd"/>
      <w:r w:rsidRPr="005D3CBE">
        <w:rPr>
          <w:szCs w:val="28"/>
        </w:rPr>
        <w:t>. Плевен, на собственика на законно построените върху имота сгради.</w:t>
      </w:r>
    </w:p>
    <w:p w:rsidR="00355DDD" w:rsidRPr="005D3CBE" w:rsidRDefault="00355DDD" w:rsidP="00355DDD">
      <w:pPr>
        <w:jc w:val="both"/>
        <w:rPr>
          <w:szCs w:val="28"/>
        </w:rPr>
      </w:pPr>
      <w:r w:rsidRPr="000A6AF9">
        <w:rPr>
          <w:b/>
        </w:rPr>
        <w:t>От Кмета на Общината относно</w:t>
      </w:r>
      <w:r>
        <w:rPr>
          <w:b/>
          <w:lang w:val="en-US"/>
        </w:rPr>
        <w:t>:</w:t>
      </w:r>
      <w:r>
        <w:rPr>
          <w:b/>
        </w:rPr>
        <w:t xml:space="preserve"> </w:t>
      </w:r>
      <w:r w:rsidRPr="005D3CBE">
        <w:rPr>
          <w:szCs w:val="28"/>
        </w:rPr>
        <w:t xml:space="preserve">Продажба на УПИ с идентификатор № 18099.401.1853 - частна общинска собственост, находящ се в кв. 32  по плана на  </w:t>
      </w:r>
    </w:p>
    <w:p w:rsidR="00355DDD" w:rsidRPr="005D3CBE" w:rsidRDefault="00355DDD" w:rsidP="00355DDD">
      <w:pPr>
        <w:jc w:val="both"/>
        <w:rPr>
          <w:szCs w:val="28"/>
          <w:lang w:val="ru-RU"/>
        </w:rPr>
      </w:pPr>
      <w:r w:rsidRPr="005D3CBE">
        <w:rPr>
          <w:szCs w:val="28"/>
        </w:rPr>
        <w:t xml:space="preserve">гр. Гулянци, общ. Гулянци, </w:t>
      </w:r>
      <w:proofErr w:type="spellStart"/>
      <w:r w:rsidRPr="005D3CBE">
        <w:rPr>
          <w:szCs w:val="28"/>
        </w:rPr>
        <w:t>обл</w:t>
      </w:r>
      <w:proofErr w:type="spellEnd"/>
      <w:r w:rsidRPr="005D3CBE">
        <w:rPr>
          <w:szCs w:val="28"/>
        </w:rPr>
        <w:t>. Плевен.</w:t>
      </w:r>
    </w:p>
    <w:p w:rsidR="00355DDD" w:rsidRDefault="00355DDD" w:rsidP="00355DDD">
      <w:pPr>
        <w:autoSpaceDE w:val="0"/>
        <w:autoSpaceDN w:val="0"/>
        <w:adjustRightInd w:val="0"/>
        <w:jc w:val="both"/>
        <w:rPr>
          <w:szCs w:val="28"/>
        </w:rPr>
      </w:pPr>
      <w:r w:rsidRPr="000A6AF9">
        <w:rPr>
          <w:b/>
        </w:rPr>
        <w:t>От Кмета на Общината относно</w:t>
      </w:r>
      <w:r>
        <w:rPr>
          <w:b/>
          <w:lang w:val="en-US"/>
        </w:rPr>
        <w:t>:</w:t>
      </w:r>
      <w:r>
        <w:rPr>
          <w:b/>
        </w:rPr>
        <w:t xml:space="preserve"> </w:t>
      </w:r>
      <w:r w:rsidRPr="005D3CBE">
        <w:rPr>
          <w:szCs w:val="28"/>
        </w:rPr>
        <w:t>Продажба на УПИ с идентификатор №</w:t>
      </w:r>
      <w:r>
        <w:rPr>
          <w:szCs w:val="28"/>
        </w:rPr>
        <w:t xml:space="preserve"> 39712.502.30-</w:t>
      </w:r>
      <w:r w:rsidRPr="00E97DA8">
        <w:rPr>
          <w:szCs w:val="28"/>
        </w:rPr>
        <w:t xml:space="preserve"> </w:t>
      </w:r>
      <w:r w:rsidRPr="005D3CBE">
        <w:rPr>
          <w:szCs w:val="28"/>
        </w:rPr>
        <w:t>частна общинска собственост, находящ се в кв</w:t>
      </w:r>
      <w:r>
        <w:rPr>
          <w:szCs w:val="28"/>
        </w:rPr>
        <w:t xml:space="preserve">. 32 по </w:t>
      </w:r>
      <w:r w:rsidRPr="005D3CBE">
        <w:rPr>
          <w:szCs w:val="28"/>
        </w:rPr>
        <w:t>плана на</w:t>
      </w:r>
      <w:r>
        <w:rPr>
          <w:szCs w:val="28"/>
        </w:rPr>
        <w:t xml:space="preserve"> с. Крета, </w:t>
      </w:r>
      <w:r w:rsidRPr="005D3CBE">
        <w:rPr>
          <w:szCs w:val="28"/>
        </w:rPr>
        <w:t xml:space="preserve">общ. Гулянци, </w:t>
      </w:r>
      <w:proofErr w:type="spellStart"/>
      <w:r w:rsidRPr="005D3CBE">
        <w:rPr>
          <w:szCs w:val="28"/>
        </w:rPr>
        <w:t>обл</w:t>
      </w:r>
      <w:proofErr w:type="spellEnd"/>
      <w:r w:rsidRPr="005D3CBE">
        <w:rPr>
          <w:szCs w:val="28"/>
        </w:rPr>
        <w:t>. Плевен</w:t>
      </w:r>
      <w:r>
        <w:rPr>
          <w:szCs w:val="28"/>
        </w:rPr>
        <w:t>.</w:t>
      </w:r>
    </w:p>
    <w:p w:rsidR="00355DDD" w:rsidRPr="00175C83" w:rsidRDefault="00355DDD" w:rsidP="00355DDD">
      <w:pPr>
        <w:autoSpaceDE w:val="0"/>
        <w:autoSpaceDN w:val="0"/>
        <w:adjustRightInd w:val="0"/>
        <w:jc w:val="both"/>
      </w:pPr>
      <w:r w:rsidRPr="000A6AF9">
        <w:rPr>
          <w:b/>
        </w:rPr>
        <w:t>От Кмета на Общината относно:</w:t>
      </w:r>
      <w:r w:rsidRPr="000A6AF9">
        <w:t xml:space="preserve"> </w:t>
      </w:r>
      <w:r>
        <w:t xml:space="preserve">Кандидатстване по процедура чрез предоставяне на безвъзмездна финансова помощ </w:t>
      </w:r>
      <w:r>
        <w:rPr>
          <w:lang w:val="en-US"/>
        </w:rPr>
        <w:t xml:space="preserve"> BG</w:t>
      </w:r>
      <w:r>
        <w:t>05</w:t>
      </w:r>
      <w:r>
        <w:rPr>
          <w:lang w:val="en-US"/>
        </w:rPr>
        <w:t>SFPR002-2.016</w:t>
      </w:r>
      <w:r>
        <w:t xml:space="preserve"> подкрепа за уязвими и </w:t>
      </w:r>
      <w:proofErr w:type="spellStart"/>
      <w:r>
        <w:t>маргинализирани</w:t>
      </w:r>
      <w:proofErr w:type="spellEnd"/>
      <w:r>
        <w:t xml:space="preserve"> общности и съгласие за сключване на споразумение за партньорство. </w:t>
      </w:r>
    </w:p>
    <w:p w:rsidR="00355DDD" w:rsidRPr="00E97DA8" w:rsidRDefault="00355DDD" w:rsidP="00355DDD">
      <w:pPr>
        <w:autoSpaceDE w:val="0"/>
        <w:autoSpaceDN w:val="0"/>
        <w:adjustRightInd w:val="0"/>
        <w:jc w:val="both"/>
      </w:pPr>
    </w:p>
    <w:p w:rsidR="00355DDD" w:rsidRDefault="00355DDD"/>
    <w:p w:rsidR="00355DDD" w:rsidRDefault="00355DDD"/>
    <w:p w:rsidR="00355DDD" w:rsidRDefault="00355DDD" w:rsidP="00355DDD">
      <w:pPr>
        <w:ind w:right="284"/>
        <w:jc w:val="right"/>
        <w:rPr>
          <w:sz w:val="22"/>
          <w:szCs w:val="22"/>
        </w:rPr>
      </w:pPr>
      <w:r w:rsidRPr="00B732C2">
        <w:rPr>
          <w:sz w:val="22"/>
          <w:szCs w:val="22"/>
        </w:rPr>
        <w:t xml:space="preserve">ПРЕДСЕДАТЕЛ </w:t>
      </w:r>
      <w:proofErr w:type="spellStart"/>
      <w:r w:rsidRPr="00B732C2">
        <w:rPr>
          <w:sz w:val="22"/>
          <w:szCs w:val="22"/>
        </w:rPr>
        <w:t>ОбС</w:t>
      </w:r>
      <w:proofErr w:type="spellEnd"/>
      <w:r w:rsidRPr="00B732C2">
        <w:rPr>
          <w:sz w:val="22"/>
          <w:szCs w:val="22"/>
        </w:rPr>
        <w:t>: ……/п/…..</w:t>
      </w:r>
      <w:r>
        <w:rPr>
          <w:sz w:val="22"/>
          <w:szCs w:val="22"/>
        </w:rPr>
        <w:tab/>
      </w:r>
    </w:p>
    <w:p w:rsidR="00355DDD" w:rsidRPr="00B732C2" w:rsidRDefault="00355DDD" w:rsidP="00355DDD">
      <w:pPr>
        <w:ind w:right="284"/>
        <w:jc w:val="right"/>
        <w:rPr>
          <w:sz w:val="22"/>
          <w:szCs w:val="22"/>
        </w:rPr>
      </w:pPr>
      <w:r w:rsidRPr="00B732C2">
        <w:rPr>
          <w:sz w:val="22"/>
          <w:szCs w:val="22"/>
        </w:rPr>
        <w:t>/Огнян Янчев/</w:t>
      </w:r>
    </w:p>
    <w:p w:rsidR="00355DDD" w:rsidRPr="00B732C2" w:rsidRDefault="00355DDD" w:rsidP="00355DDD">
      <w:pPr>
        <w:ind w:right="284"/>
        <w:rPr>
          <w:sz w:val="22"/>
          <w:szCs w:val="22"/>
        </w:rPr>
      </w:pPr>
      <w:r w:rsidRPr="00B732C2">
        <w:rPr>
          <w:sz w:val="22"/>
          <w:szCs w:val="22"/>
        </w:rPr>
        <w:t xml:space="preserve">Вярно с оригинала при </w:t>
      </w:r>
      <w:proofErr w:type="spellStart"/>
      <w:r w:rsidRPr="00B732C2">
        <w:rPr>
          <w:sz w:val="22"/>
          <w:szCs w:val="22"/>
        </w:rPr>
        <w:t>ОбС</w:t>
      </w:r>
      <w:proofErr w:type="spellEnd"/>
    </w:p>
    <w:p w:rsidR="00355DDD" w:rsidRDefault="00355DDD" w:rsidP="00355DDD">
      <w:r w:rsidRPr="00B732C2">
        <w:rPr>
          <w:sz w:val="22"/>
          <w:szCs w:val="22"/>
        </w:rPr>
        <w:t>Снел преписа</w:t>
      </w:r>
    </w:p>
    <w:sectPr w:rsidR="00355D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6F4"/>
    <w:rsid w:val="00355DDD"/>
    <w:rsid w:val="004646F4"/>
    <w:rsid w:val="008170A9"/>
    <w:rsid w:val="00882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DA569E-64B6-4AA3-AA6C-9CBA3B448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D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70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8170A9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3</cp:revision>
  <cp:lastPrinted>2026-05-04T11:43:00Z</cp:lastPrinted>
  <dcterms:created xsi:type="dcterms:W3CDTF">2026-05-04T10:56:00Z</dcterms:created>
  <dcterms:modified xsi:type="dcterms:W3CDTF">2026-05-04T11:44:00Z</dcterms:modified>
</cp:coreProperties>
</file>